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FD" w:rsidRPr="00F015FD" w:rsidRDefault="00F015FD" w:rsidP="00F015FD">
      <w:pPr>
        <w:spacing w:after="160" w:line="233" w:lineRule="atLeast"/>
        <w:jc w:val="center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  <w:r w:rsidRPr="00F015FD"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t>MARC-ACSM Clinical Case PowerPoint Format</w:t>
      </w:r>
    </w:p>
    <w:p w:rsidR="00F015FD" w:rsidRDefault="00F015FD" w:rsidP="00F015FD">
      <w:pPr>
        <w:spacing w:after="160"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F015FD" w:rsidRPr="00F015FD" w:rsidRDefault="00F015FD" w:rsidP="00F015FD">
      <w:pPr>
        <w:spacing w:after="160"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015FD">
        <w:rPr>
          <w:rFonts w:ascii="Calibri" w:eastAsia="Times New Roman" w:hAnsi="Calibri" w:cs="Times New Roman"/>
          <w:color w:val="000000"/>
          <w:sz w:val="22"/>
          <w:szCs w:val="22"/>
        </w:rPr>
        <w:t>9 minutes presentation– 3 minutes panel discussion</w:t>
      </w:r>
    </w:p>
    <w:p w:rsidR="00F015FD" w:rsidRPr="00F015FD" w:rsidRDefault="00F015FD" w:rsidP="00F015FD">
      <w:pPr>
        <w:spacing w:after="160"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015FD">
        <w:rPr>
          <w:rFonts w:ascii="Calibri" w:eastAsia="Times New Roman" w:hAnsi="Calibri" w:cs="Times New Roman"/>
          <w:color w:val="000000"/>
          <w:sz w:val="22"/>
          <w:szCs w:val="22"/>
        </w:rPr>
        <w:t>Slides:</w:t>
      </w:r>
    </w:p>
    <w:p w:rsidR="00F015FD" w:rsidRPr="00F015FD" w:rsidRDefault="00F015FD" w:rsidP="00F015FD">
      <w:pPr>
        <w:numPr>
          <w:ilvl w:val="0"/>
          <w:numId w:val="1"/>
        </w:numPr>
        <w:spacing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015FD">
        <w:rPr>
          <w:rFonts w:ascii="Calibri" w:eastAsia="Times New Roman" w:hAnsi="Calibri" w:cs="Times New Roman"/>
          <w:color w:val="000000"/>
          <w:sz w:val="22"/>
          <w:szCs w:val="22"/>
        </w:rPr>
        <w:t>Title, Authors Name and Sponsor</w:t>
      </w:r>
    </w:p>
    <w:p w:rsidR="00F015FD" w:rsidRPr="00F015FD" w:rsidRDefault="00F015FD" w:rsidP="00F015FD">
      <w:pPr>
        <w:numPr>
          <w:ilvl w:val="0"/>
          <w:numId w:val="1"/>
        </w:numPr>
        <w:spacing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015FD">
        <w:rPr>
          <w:rFonts w:ascii="Calibri" w:eastAsia="Times New Roman" w:hAnsi="Calibri" w:cs="Times New Roman"/>
          <w:color w:val="000000"/>
          <w:sz w:val="22"/>
          <w:szCs w:val="22"/>
        </w:rPr>
        <w:t>HISTORY: (No imaging, be concise)</w:t>
      </w:r>
    </w:p>
    <w:p w:rsidR="00F015FD" w:rsidRPr="00F015FD" w:rsidRDefault="00F015FD" w:rsidP="00F015FD">
      <w:pPr>
        <w:numPr>
          <w:ilvl w:val="0"/>
          <w:numId w:val="1"/>
        </w:numPr>
        <w:spacing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015FD">
        <w:rPr>
          <w:rFonts w:ascii="Calibri" w:eastAsia="Times New Roman" w:hAnsi="Calibri" w:cs="Times New Roman"/>
          <w:color w:val="000000"/>
          <w:sz w:val="22"/>
          <w:szCs w:val="22"/>
        </w:rPr>
        <w:t>PHYSICAL EXAMINATION: (Important positive and negatives)</w:t>
      </w:r>
    </w:p>
    <w:p w:rsidR="00F015FD" w:rsidRPr="00F015FD" w:rsidRDefault="00F015FD" w:rsidP="00F015FD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015FD">
        <w:rPr>
          <w:rFonts w:ascii="Calibri" w:eastAsia="Times New Roman" w:hAnsi="Calibri" w:cs="Times New Roman"/>
          <w:color w:val="000000"/>
          <w:sz w:val="22"/>
          <w:szCs w:val="22"/>
        </w:rPr>
        <w:t>DIFFERENTIAL DIAGNOSIS: (relevant to history and physical)</w:t>
      </w:r>
    </w:p>
    <w:p w:rsidR="00F015FD" w:rsidRPr="00F015FD" w:rsidRDefault="00F015FD" w:rsidP="00F015FD">
      <w:pPr>
        <w:spacing w:after="160" w:line="233" w:lineRule="atLeast"/>
        <w:ind w:left="3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015FD">
        <w:rPr>
          <w:rFonts w:ascii="Calibri" w:eastAsia="Times New Roman" w:hAnsi="Calibri" w:cs="Times New Roman"/>
          <w:color w:val="000000"/>
          <w:sz w:val="22"/>
          <w:szCs w:val="22"/>
        </w:rPr>
        <w:t>PAUSE for questions</w:t>
      </w:r>
    </w:p>
    <w:p w:rsidR="00F015FD" w:rsidRPr="00F015FD" w:rsidRDefault="00F015FD" w:rsidP="00F015FD">
      <w:pPr>
        <w:numPr>
          <w:ilvl w:val="0"/>
          <w:numId w:val="2"/>
        </w:numPr>
        <w:spacing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015FD">
        <w:rPr>
          <w:rFonts w:ascii="Calibri" w:eastAsia="Times New Roman" w:hAnsi="Calibri" w:cs="Times New Roman"/>
          <w:color w:val="000000"/>
          <w:sz w:val="22"/>
          <w:szCs w:val="22"/>
        </w:rPr>
        <w:t>TEST AND RESULTS: (Lab tests and imaging)</w:t>
      </w:r>
    </w:p>
    <w:p w:rsidR="00F015FD" w:rsidRPr="00F015FD" w:rsidRDefault="00F015FD" w:rsidP="00F015FD">
      <w:pPr>
        <w:numPr>
          <w:ilvl w:val="0"/>
          <w:numId w:val="2"/>
        </w:numPr>
        <w:spacing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015FD">
        <w:rPr>
          <w:rFonts w:ascii="Calibri" w:eastAsia="Times New Roman" w:hAnsi="Calibri" w:cs="Times New Roman"/>
          <w:color w:val="000000"/>
          <w:sz w:val="22"/>
          <w:szCs w:val="22"/>
        </w:rPr>
        <w:t>FINAL/WORKING DIAGNOSIS: </w:t>
      </w:r>
    </w:p>
    <w:p w:rsidR="00F015FD" w:rsidRPr="00F015FD" w:rsidRDefault="00F015FD" w:rsidP="00F015FD">
      <w:pPr>
        <w:numPr>
          <w:ilvl w:val="0"/>
          <w:numId w:val="2"/>
        </w:numPr>
        <w:spacing w:after="160"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015FD">
        <w:rPr>
          <w:rFonts w:ascii="Calibri" w:eastAsia="Times New Roman" w:hAnsi="Calibri" w:cs="Times New Roman"/>
          <w:color w:val="000000"/>
          <w:sz w:val="22"/>
          <w:szCs w:val="22"/>
        </w:rPr>
        <w:t>TREATMENT AND OUTCOMES: (NOT A LECTURE)</w:t>
      </w:r>
    </w:p>
    <w:p w:rsidR="007267D3" w:rsidRDefault="007267D3"/>
    <w:sectPr w:rsidR="007267D3" w:rsidSect="0016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7B"/>
    <w:multiLevelType w:val="multilevel"/>
    <w:tmpl w:val="2A86B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42628"/>
    <w:multiLevelType w:val="multilevel"/>
    <w:tmpl w:val="27D0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FD"/>
    <w:rsid w:val="00167D1F"/>
    <w:rsid w:val="004676DB"/>
    <w:rsid w:val="00610780"/>
    <w:rsid w:val="007267D3"/>
    <w:rsid w:val="00BC1C69"/>
    <w:rsid w:val="00F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279F"/>
  <w14:defaultImageDpi w14:val="32767"/>
  <w15:chartTrackingRefBased/>
  <w15:docId w15:val="{D3FA37FA-856F-6C44-B479-3AA471D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0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Scott</dc:creator>
  <cp:keywords/>
  <dc:description/>
  <cp:lastModifiedBy/>
  <cp:revision>1</cp:revision>
  <dcterms:created xsi:type="dcterms:W3CDTF">2018-10-15T11:14:00Z</dcterms:created>
</cp:coreProperties>
</file>