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88" w:rsidRPr="00713D4F" w:rsidRDefault="00B31E88" w:rsidP="00B31E88">
      <w:pPr>
        <w:pStyle w:val="NormalWeb"/>
        <w:shd w:val="clear" w:color="auto" w:fill="FFFFFF"/>
        <w:spacing w:before="360" w:after="360"/>
        <w:rPr>
          <w:rStyle w:val="Strong"/>
          <w:rFonts w:ascii="Myriad Pro" w:hAnsi="Myriad Pro"/>
          <w:b w:val="0"/>
          <w:color w:val="333333"/>
        </w:rPr>
      </w:pPr>
      <w:bookmarkStart w:id="0" w:name="_GoBack"/>
      <w:bookmarkEnd w:id="0"/>
      <w:r w:rsidRPr="00713D4F">
        <w:rPr>
          <w:rStyle w:val="Strong"/>
          <w:rFonts w:ascii="Myriad Pro" w:hAnsi="Myriad Pro"/>
          <w:b w:val="0"/>
          <w:color w:val="333333"/>
        </w:rPr>
        <w:t>Date Posted</w:t>
      </w:r>
      <w:r w:rsidR="006B1342" w:rsidRPr="00713D4F">
        <w:rPr>
          <w:rStyle w:val="Strong"/>
          <w:rFonts w:ascii="Myriad Pro" w:hAnsi="Myriad Pro"/>
          <w:b w:val="0"/>
          <w:color w:val="333333"/>
        </w:rPr>
        <w:t>:</w:t>
      </w:r>
      <w:r w:rsidRPr="00713D4F">
        <w:rPr>
          <w:rStyle w:val="Strong"/>
          <w:rFonts w:ascii="Myriad Pro" w:hAnsi="Myriad Pro"/>
          <w:b w:val="0"/>
          <w:color w:val="333333"/>
        </w:rPr>
        <w:tab/>
        <w:t>November 1, 2018</w:t>
      </w:r>
    </w:p>
    <w:p w:rsidR="00B31E88" w:rsidRPr="00713D4F" w:rsidRDefault="006B1342" w:rsidP="00B31E88">
      <w:pPr>
        <w:pStyle w:val="NormalWeb"/>
        <w:shd w:val="clear" w:color="auto" w:fill="FFFFFF"/>
        <w:spacing w:before="360" w:after="360"/>
        <w:rPr>
          <w:rStyle w:val="Strong"/>
          <w:rFonts w:ascii="Myriad Pro" w:hAnsi="Myriad Pro"/>
          <w:b w:val="0"/>
          <w:color w:val="333333"/>
        </w:rPr>
      </w:pPr>
      <w:r w:rsidRPr="00713D4F">
        <w:rPr>
          <w:rStyle w:val="Strong"/>
          <w:rFonts w:ascii="Myriad Pro" w:hAnsi="Myriad Pro"/>
          <w:b w:val="0"/>
          <w:color w:val="333333"/>
        </w:rPr>
        <w:t>Type: Non-tenured medical school faculty position</w:t>
      </w:r>
    </w:p>
    <w:p w:rsidR="00B31E88" w:rsidRPr="00713D4F" w:rsidRDefault="00B31E88" w:rsidP="00B31E88">
      <w:pPr>
        <w:pStyle w:val="NormalWeb"/>
        <w:shd w:val="clear" w:color="auto" w:fill="FFFFFF"/>
        <w:spacing w:before="360" w:after="360"/>
        <w:rPr>
          <w:rStyle w:val="Strong"/>
          <w:rFonts w:ascii="Myriad Pro" w:hAnsi="Myriad Pro"/>
          <w:b w:val="0"/>
          <w:color w:val="333333"/>
        </w:rPr>
      </w:pPr>
      <w:r w:rsidRPr="00713D4F">
        <w:rPr>
          <w:rStyle w:val="Strong"/>
          <w:rFonts w:ascii="Myriad Pro" w:hAnsi="Myriad Pro"/>
          <w:b w:val="0"/>
          <w:color w:val="333333"/>
        </w:rPr>
        <w:t>Salary</w:t>
      </w:r>
      <w:r w:rsidR="006B1342" w:rsidRPr="00713D4F">
        <w:rPr>
          <w:rStyle w:val="Strong"/>
          <w:rFonts w:ascii="Myriad Pro" w:hAnsi="Myriad Pro"/>
          <w:b w:val="0"/>
          <w:color w:val="333333"/>
        </w:rPr>
        <w:t>:</w:t>
      </w:r>
      <w:r w:rsidRPr="00713D4F">
        <w:rPr>
          <w:rStyle w:val="Strong"/>
          <w:rFonts w:ascii="Myriad Pro" w:hAnsi="Myriad Pro"/>
          <w:b w:val="0"/>
          <w:color w:val="333333"/>
        </w:rPr>
        <w:tab/>
        <w:t>Commensurate with experience</w:t>
      </w:r>
    </w:p>
    <w:p w:rsidR="00B31E88" w:rsidRPr="00713D4F" w:rsidRDefault="00B31E88" w:rsidP="00B31E88">
      <w:pPr>
        <w:pStyle w:val="NormalWeb"/>
        <w:shd w:val="clear" w:color="auto" w:fill="FFFFFF"/>
        <w:spacing w:before="360" w:beforeAutospacing="0" w:after="360" w:afterAutospacing="0"/>
        <w:rPr>
          <w:rStyle w:val="Strong"/>
          <w:rFonts w:ascii="Myriad Pro" w:hAnsi="Myriad Pro"/>
          <w:b w:val="0"/>
          <w:color w:val="333333"/>
        </w:rPr>
      </w:pPr>
      <w:r w:rsidRPr="00713D4F">
        <w:rPr>
          <w:rStyle w:val="Strong"/>
          <w:rFonts w:ascii="Myriad Pro" w:hAnsi="Myriad Pro"/>
          <w:b w:val="0"/>
          <w:color w:val="333333"/>
        </w:rPr>
        <w:t>Employment Type</w:t>
      </w:r>
      <w:r w:rsidR="006B1342" w:rsidRPr="00713D4F">
        <w:rPr>
          <w:rStyle w:val="Strong"/>
          <w:rFonts w:ascii="Myriad Pro" w:hAnsi="Myriad Pro"/>
          <w:b w:val="0"/>
          <w:color w:val="333333"/>
        </w:rPr>
        <w:t>:</w:t>
      </w:r>
      <w:r w:rsidRPr="00713D4F">
        <w:rPr>
          <w:rStyle w:val="Strong"/>
          <w:rFonts w:ascii="Myriad Pro" w:hAnsi="Myriad Pro"/>
          <w:b w:val="0"/>
          <w:color w:val="333333"/>
        </w:rPr>
        <w:tab/>
        <w:t>Full-time</w:t>
      </w:r>
    </w:p>
    <w:p w:rsidR="00713D4F" w:rsidRDefault="00B31E88" w:rsidP="00B31E88">
      <w:pPr>
        <w:pStyle w:val="NormalWeb"/>
        <w:shd w:val="clear" w:color="auto" w:fill="FFFFFF"/>
        <w:spacing w:before="360" w:beforeAutospacing="0" w:after="360" w:afterAutospacing="0"/>
        <w:rPr>
          <w:rStyle w:val="Strong"/>
          <w:rFonts w:ascii="Myriad Pro" w:hAnsi="Myriad Pro"/>
          <w:color w:val="333333"/>
        </w:rPr>
      </w:pPr>
      <w:r w:rsidRPr="00713D4F">
        <w:rPr>
          <w:rStyle w:val="Strong"/>
          <w:rFonts w:ascii="Myriad Pro" w:hAnsi="Myriad Pro"/>
          <w:color w:val="333333"/>
        </w:rPr>
        <w:t>Scope of Job</w:t>
      </w:r>
    </w:p>
    <w:p w:rsidR="00B31E88" w:rsidRPr="00713D4F" w:rsidRDefault="00B31E88" w:rsidP="00B31E88">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 xml:space="preserve">The </w:t>
      </w:r>
      <w:r w:rsidR="00611CE4" w:rsidRPr="00713D4F">
        <w:rPr>
          <w:rFonts w:ascii="Myriad Pro" w:hAnsi="Myriad Pro"/>
          <w:color w:val="333333"/>
        </w:rPr>
        <w:t xml:space="preserve">Center of Clinical Research in </w:t>
      </w:r>
      <w:r w:rsidRPr="00713D4F">
        <w:rPr>
          <w:rFonts w:ascii="Myriad Pro" w:hAnsi="Myriad Pro"/>
          <w:color w:val="333333"/>
        </w:rPr>
        <w:t>the N</w:t>
      </w:r>
      <w:r w:rsidR="00611CE4" w:rsidRPr="00713D4F">
        <w:rPr>
          <w:rFonts w:ascii="Myriad Pro" w:hAnsi="Myriad Pro"/>
          <w:color w:val="333333"/>
        </w:rPr>
        <w:t>ew York Institute of Technology, College of Osteopathic Medicine, Old</w:t>
      </w:r>
      <w:r w:rsidRPr="00713D4F">
        <w:rPr>
          <w:rFonts w:ascii="Myriad Pro" w:hAnsi="Myriad Pro"/>
          <w:color w:val="333333"/>
        </w:rPr>
        <w:t xml:space="preserve"> Westbury campus is seeking candidates who have a demonstrated record of success in research,</w:t>
      </w:r>
      <w:r w:rsidRPr="00713D4F">
        <w:t xml:space="preserve"> </w:t>
      </w:r>
      <w:r w:rsidRPr="00713D4F">
        <w:rPr>
          <w:rFonts w:ascii="Myriad Pro" w:hAnsi="Myriad Pro"/>
          <w:color w:val="333333"/>
        </w:rPr>
        <w:t>teaching, and service in exercise science/kinesiology and/or related fields that are commensurate with an appointment at the rank of Assistant Professor. The position requires establishing a research agenda in collaboration with other departments, conducting and publishin</w:t>
      </w:r>
      <w:r w:rsidR="004742E3" w:rsidRPr="00713D4F">
        <w:rPr>
          <w:rFonts w:ascii="Myriad Pro" w:hAnsi="Myriad Pro"/>
          <w:color w:val="333333"/>
        </w:rPr>
        <w:t>g scholarly research, service to</w:t>
      </w:r>
      <w:r w:rsidRPr="00713D4F">
        <w:rPr>
          <w:rFonts w:ascii="Myriad Pro" w:hAnsi="Myriad Pro"/>
          <w:color w:val="333333"/>
        </w:rPr>
        <w:t xml:space="preserve"> college, departmental committees and taskforces, grants procurement, and performance of other duties assigned by the department chair.</w:t>
      </w:r>
      <w:r w:rsidRPr="00713D4F">
        <w:rPr>
          <w:rFonts w:ascii="Myriad Pro" w:hAnsi="Myriad Pro"/>
          <w:color w:val="333333"/>
        </w:rPr>
        <w:br/>
        <w:t>Faculty will be required to teach</w:t>
      </w:r>
      <w:r w:rsidR="00952D27" w:rsidRPr="00713D4F">
        <w:rPr>
          <w:rFonts w:ascii="Myriad Pro" w:hAnsi="Myriad Pro"/>
          <w:color w:val="333333"/>
        </w:rPr>
        <w:t xml:space="preserve"> </w:t>
      </w:r>
      <w:r w:rsidR="004742E3" w:rsidRPr="00713D4F">
        <w:rPr>
          <w:rFonts w:ascii="Myriad Pro" w:hAnsi="Myriad Pro"/>
          <w:color w:val="333333"/>
        </w:rPr>
        <w:t>5-</w:t>
      </w:r>
      <w:r w:rsidR="00952D27" w:rsidRPr="00713D4F">
        <w:rPr>
          <w:rFonts w:ascii="Myriad Pro" w:hAnsi="Myriad Pro"/>
          <w:color w:val="333333"/>
        </w:rPr>
        <w:t>10% of their designated time</w:t>
      </w:r>
      <w:r w:rsidRPr="00713D4F">
        <w:rPr>
          <w:rFonts w:ascii="Myriad Pro" w:hAnsi="Myriad Pro"/>
          <w:color w:val="333333"/>
        </w:rPr>
        <w:t xml:space="preserve"> in a variety of settings</w:t>
      </w:r>
      <w:r w:rsidR="00952D27" w:rsidRPr="00713D4F">
        <w:rPr>
          <w:rFonts w:ascii="Myriad Pro" w:hAnsi="Myriad Pro"/>
          <w:color w:val="333333"/>
        </w:rPr>
        <w:t>.</w:t>
      </w:r>
      <w:r w:rsidRPr="00713D4F">
        <w:rPr>
          <w:rFonts w:ascii="Myriad Pro" w:hAnsi="Myriad Pro"/>
          <w:color w:val="333333"/>
        </w:rPr>
        <w:t xml:space="preserve"> </w:t>
      </w:r>
      <w:r w:rsidR="004742E3" w:rsidRPr="00713D4F">
        <w:rPr>
          <w:rFonts w:ascii="Myriad Pro" w:hAnsi="Myriad Pro"/>
          <w:color w:val="333333"/>
        </w:rPr>
        <w:t>Research s</w:t>
      </w:r>
      <w:r w:rsidRPr="00713D4F">
        <w:rPr>
          <w:rFonts w:ascii="Myriad Pro" w:hAnsi="Myriad Pro"/>
          <w:color w:val="333333"/>
        </w:rPr>
        <w:t>ervice to the department, college, and professional organizations is an integral part of the faculty member’s responsibilities.</w:t>
      </w:r>
    </w:p>
    <w:p w:rsidR="00B31E88" w:rsidRPr="00713D4F" w:rsidRDefault="00B31E88" w:rsidP="00B31E88">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Faculty is expected to actively engage in research/scholarship and seek external funding. Faculty are encouraged to engage in basic, applied and/or translational research to address critical community and state needs</w:t>
      </w:r>
      <w:r w:rsidR="004742E3" w:rsidRPr="00713D4F">
        <w:rPr>
          <w:rFonts w:ascii="Myriad Pro" w:hAnsi="Myriad Pro"/>
          <w:color w:val="333333"/>
        </w:rPr>
        <w:t>.</w:t>
      </w:r>
    </w:p>
    <w:p w:rsidR="00713D4F" w:rsidRDefault="00B31E88" w:rsidP="00B31E88">
      <w:pPr>
        <w:pStyle w:val="NormalWeb"/>
        <w:shd w:val="clear" w:color="auto" w:fill="FFFFFF"/>
        <w:spacing w:before="360" w:beforeAutospacing="0" w:after="360" w:afterAutospacing="0"/>
        <w:rPr>
          <w:rFonts w:ascii="Myriad Pro" w:hAnsi="Myriad Pro"/>
          <w:color w:val="333333"/>
        </w:rPr>
      </w:pPr>
      <w:r w:rsidRPr="00713D4F">
        <w:rPr>
          <w:rStyle w:val="Strong"/>
          <w:rFonts w:ascii="Myriad Pro" w:hAnsi="Myriad Pro"/>
          <w:color w:val="333333"/>
        </w:rPr>
        <w:t>Minimum Qualifications</w:t>
      </w:r>
    </w:p>
    <w:p w:rsidR="00B31E88" w:rsidRPr="00713D4F" w:rsidRDefault="00B31E88" w:rsidP="00B31E88">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An earned doctorate with an educational background in Exercise Science/Kinesiology and or related fields from an accredited university.</w:t>
      </w:r>
    </w:p>
    <w:p w:rsidR="00B31E88" w:rsidRPr="00713D4F" w:rsidRDefault="00B31E88" w:rsidP="00B31E88">
      <w:pPr>
        <w:pStyle w:val="NormalWeb"/>
        <w:shd w:val="clear" w:color="auto" w:fill="FFFFFF"/>
        <w:spacing w:before="360" w:beforeAutospacing="0" w:after="360" w:afterAutospacing="0"/>
        <w:rPr>
          <w:rFonts w:ascii="Myriad Pro" w:hAnsi="Myriad Pro"/>
          <w:color w:val="333333"/>
        </w:rPr>
      </w:pPr>
      <w:r w:rsidRPr="00713D4F">
        <w:rPr>
          <w:rStyle w:val="Strong"/>
          <w:rFonts w:ascii="Myriad Pro" w:hAnsi="Myriad Pro"/>
          <w:color w:val="333333"/>
        </w:rPr>
        <w:t>Preferred Qualifications</w:t>
      </w:r>
    </w:p>
    <w:p w:rsidR="00B31E88" w:rsidRPr="00713D4F" w:rsidRDefault="00B31E88" w:rsidP="00B31E88">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Candidates, who possess an ACSM or NSCA certification are highly desirable. Experience in teaching at the college level is preferred. Evidence of the use of technology in teaching and research in the field is required.</w:t>
      </w:r>
    </w:p>
    <w:p w:rsidR="00430B59" w:rsidRPr="00713D4F" w:rsidRDefault="00430B59" w:rsidP="00B31E88">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Contact:</w:t>
      </w:r>
    </w:p>
    <w:p w:rsidR="00713D4F" w:rsidRPr="00713D4F" w:rsidRDefault="00430B59" w:rsidP="00713D4F">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Joanne Donoghue PhD, RCEP</w:t>
      </w:r>
      <w:r w:rsidR="00713D4F">
        <w:rPr>
          <w:rFonts w:ascii="Myriad Pro" w:hAnsi="Myriad Pro"/>
          <w:color w:val="333333"/>
        </w:rPr>
        <w:t xml:space="preserve">      </w:t>
      </w:r>
      <w:hyperlink r:id="rId4" w:history="1">
        <w:r w:rsidR="00713D4F" w:rsidRPr="00713D4F">
          <w:rPr>
            <w:rStyle w:val="Hyperlink"/>
            <w:rFonts w:ascii="Myriad Pro" w:hAnsi="Myriad Pro"/>
          </w:rPr>
          <w:t>jdonoghu@nyit.edu</w:t>
        </w:r>
      </w:hyperlink>
    </w:p>
    <w:p w:rsidR="00430B59" w:rsidRPr="00713D4F" w:rsidRDefault="00430B59" w:rsidP="00B31E88">
      <w:pPr>
        <w:pStyle w:val="NormalWeb"/>
        <w:shd w:val="clear" w:color="auto" w:fill="FFFFFF"/>
        <w:spacing w:before="360" w:beforeAutospacing="0" w:after="360" w:afterAutospacing="0"/>
        <w:rPr>
          <w:rFonts w:ascii="Myriad Pro" w:hAnsi="Myriad Pro"/>
          <w:color w:val="333333"/>
        </w:rPr>
      </w:pPr>
      <w:r w:rsidRPr="00713D4F">
        <w:rPr>
          <w:rFonts w:ascii="Myriad Pro" w:hAnsi="Myriad Pro"/>
          <w:color w:val="333333"/>
        </w:rPr>
        <w:t>On-site MARC-ACSM interviews available</w:t>
      </w:r>
    </w:p>
    <w:p w:rsidR="00430B59" w:rsidRDefault="00430B59" w:rsidP="00B31E88">
      <w:pPr>
        <w:pStyle w:val="NormalWeb"/>
        <w:shd w:val="clear" w:color="auto" w:fill="FFFFFF"/>
        <w:spacing w:before="360" w:beforeAutospacing="0" w:after="360" w:afterAutospacing="0"/>
        <w:rPr>
          <w:rFonts w:ascii="Myriad Pro" w:hAnsi="Myriad Pro"/>
          <w:color w:val="333333"/>
          <w:sz w:val="32"/>
          <w:szCs w:val="32"/>
        </w:rPr>
      </w:pPr>
    </w:p>
    <w:p w:rsidR="009F23A0" w:rsidRDefault="009F23A0" w:rsidP="00B31E88">
      <w:pPr>
        <w:pStyle w:val="NormalWeb"/>
        <w:shd w:val="clear" w:color="auto" w:fill="FFFFFF"/>
        <w:spacing w:before="360" w:beforeAutospacing="0" w:after="360" w:afterAutospacing="0"/>
        <w:rPr>
          <w:rFonts w:ascii="Myriad Pro" w:hAnsi="Myriad Pro"/>
          <w:color w:val="333333"/>
          <w:sz w:val="32"/>
          <w:szCs w:val="32"/>
        </w:rPr>
      </w:pPr>
    </w:p>
    <w:p w:rsidR="009F23A0" w:rsidRDefault="009F23A0" w:rsidP="00B31E88">
      <w:pPr>
        <w:pStyle w:val="NormalWeb"/>
        <w:shd w:val="clear" w:color="auto" w:fill="FFFFFF"/>
        <w:spacing w:before="360" w:beforeAutospacing="0" w:after="360" w:afterAutospacing="0"/>
        <w:rPr>
          <w:rFonts w:ascii="Myriad Pro" w:hAnsi="Myriad Pro"/>
          <w:color w:val="333333"/>
          <w:sz w:val="32"/>
          <w:szCs w:val="32"/>
        </w:rPr>
      </w:pPr>
    </w:p>
    <w:p w:rsidR="006B1342" w:rsidRDefault="006B1342" w:rsidP="00B31E88">
      <w:pPr>
        <w:pStyle w:val="NormalWeb"/>
        <w:shd w:val="clear" w:color="auto" w:fill="FFFFFF"/>
        <w:spacing w:before="360" w:beforeAutospacing="0" w:after="360" w:afterAutospacing="0"/>
        <w:rPr>
          <w:rFonts w:ascii="Myriad Pro" w:hAnsi="Myriad Pro"/>
          <w:color w:val="333333"/>
          <w:sz w:val="32"/>
          <w:szCs w:val="32"/>
        </w:rPr>
      </w:pPr>
    </w:p>
    <w:p w:rsidR="00D14F7B" w:rsidRDefault="00D14F7B"/>
    <w:sectPr w:rsidR="00D1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88"/>
    <w:rsid w:val="00354C65"/>
    <w:rsid w:val="00430B59"/>
    <w:rsid w:val="004742E3"/>
    <w:rsid w:val="00611CE4"/>
    <w:rsid w:val="006B1342"/>
    <w:rsid w:val="006F7657"/>
    <w:rsid w:val="00713D4F"/>
    <w:rsid w:val="00952D27"/>
    <w:rsid w:val="009F23A0"/>
    <w:rsid w:val="00B31E88"/>
    <w:rsid w:val="00D1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4B1EC-DB61-4860-AD77-08348743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E88"/>
    <w:rPr>
      <w:b/>
      <w:bCs/>
    </w:rPr>
  </w:style>
  <w:style w:type="character" w:styleId="Hyperlink">
    <w:name w:val="Hyperlink"/>
    <w:basedOn w:val="DefaultParagraphFont"/>
    <w:uiPriority w:val="99"/>
    <w:unhideWhenUsed/>
    <w:rsid w:val="00B31E88"/>
    <w:rPr>
      <w:color w:val="0000FF"/>
      <w:u w:val="single"/>
    </w:rPr>
  </w:style>
  <w:style w:type="character" w:customStyle="1" w:styleId="UnresolvedMention">
    <w:name w:val="Unresolved Mention"/>
    <w:basedOn w:val="DefaultParagraphFont"/>
    <w:uiPriority w:val="99"/>
    <w:semiHidden/>
    <w:unhideWhenUsed/>
    <w:rsid w:val="00430B59"/>
    <w:rPr>
      <w:color w:val="808080"/>
      <w:shd w:val="clear" w:color="auto" w:fill="E6E6E6"/>
    </w:rPr>
  </w:style>
  <w:style w:type="paragraph" w:styleId="BalloonText">
    <w:name w:val="Balloon Text"/>
    <w:basedOn w:val="Normal"/>
    <w:link w:val="BalloonTextChar"/>
    <w:uiPriority w:val="99"/>
    <w:semiHidden/>
    <w:unhideWhenUsed/>
    <w:rsid w:val="00713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onoghu@ny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Sanders, Joohee</cp:lastModifiedBy>
  <cp:revision>2</cp:revision>
  <cp:lastPrinted>2018-11-02T11:46:00Z</cp:lastPrinted>
  <dcterms:created xsi:type="dcterms:W3CDTF">2018-12-17T16:25:00Z</dcterms:created>
  <dcterms:modified xsi:type="dcterms:W3CDTF">2018-12-17T16:25:00Z</dcterms:modified>
</cp:coreProperties>
</file>